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A9" w:rsidRDefault="00C672A9" w:rsidP="00CF035F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 ПОВЫШЕНИЯ КВАЛИФИКАЦИИ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 xml:space="preserve"> «Подтверждение соответствия строительных ма</w:t>
      </w:r>
      <w:r>
        <w:rPr>
          <w:rFonts w:ascii="Times New Roman" w:hAnsi="Times New Roman" w:cs="Times New Roman"/>
        </w:rPr>
        <w:t>териалов, конструкций и изделий»</w:t>
      </w:r>
    </w:p>
    <w:p w:rsid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«Техническое регулирование в Евразийском экономическом союзе»</w:t>
      </w:r>
    </w:p>
    <w:p w:rsid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 xml:space="preserve">Подтверждение соответствия продукции    требованиям технических регламентов: </w:t>
      </w:r>
    </w:p>
    <w:p w:rsid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«О безопасности низк</w:t>
      </w:r>
      <w:r>
        <w:rPr>
          <w:rFonts w:ascii="Times New Roman" w:hAnsi="Times New Roman" w:cs="Times New Roman"/>
        </w:rPr>
        <w:t>овольтного оборудования» (ТР ТС</w:t>
      </w:r>
      <w:r w:rsidRPr="005C4774">
        <w:rPr>
          <w:rFonts w:ascii="Times New Roman" w:hAnsi="Times New Roman" w:cs="Times New Roman"/>
        </w:rPr>
        <w:t>004/2011);</w:t>
      </w:r>
      <w:r>
        <w:rPr>
          <w:rFonts w:ascii="Times New Roman" w:hAnsi="Times New Roman" w:cs="Times New Roman"/>
        </w:rPr>
        <w:t xml:space="preserve"> «Электромагнитная </w:t>
      </w:r>
      <w:r w:rsidRPr="005C4774">
        <w:rPr>
          <w:rFonts w:ascii="Times New Roman" w:hAnsi="Times New Roman" w:cs="Times New Roman"/>
        </w:rPr>
        <w:t>совместимость технических средств» (ТР ТС 020/2011)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«Подтверждение соот</w:t>
      </w:r>
      <w:r>
        <w:rPr>
          <w:rFonts w:ascii="Times New Roman" w:hAnsi="Times New Roman" w:cs="Times New Roman"/>
        </w:rPr>
        <w:t>ветствия продукции требованиям </w:t>
      </w:r>
      <w:r w:rsidRPr="005C4774">
        <w:rPr>
          <w:rFonts w:ascii="Times New Roman" w:hAnsi="Times New Roman" w:cs="Times New Roman"/>
        </w:rPr>
        <w:t>Технического регламента Евр</w:t>
      </w:r>
      <w:r>
        <w:rPr>
          <w:rFonts w:ascii="Times New Roman" w:hAnsi="Times New Roman" w:cs="Times New Roman"/>
        </w:rPr>
        <w:t>азийского экономического союза «</w:t>
      </w:r>
      <w:r w:rsidRPr="005C4774">
        <w:rPr>
          <w:rFonts w:ascii="Times New Roman" w:hAnsi="Times New Roman" w:cs="Times New Roman"/>
        </w:rPr>
        <w:t>О безопасности оборудован</w:t>
      </w:r>
      <w:r>
        <w:rPr>
          <w:rFonts w:ascii="Times New Roman" w:hAnsi="Times New Roman" w:cs="Times New Roman"/>
        </w:rPr>
        <w:t>ия для детских игровых площадок»</w:t>
      </w:r>
      <w:r w:rsidRPr="005C4774">
        <w:rPr>
          <w:rFonts w:ascii="Times New Roman" w:hAnsi="Times New Roman" w:cs="Times New Roman"/>
        </w:rPr>
        <w:t xml:space="preserve"> (</w:t>
      </w:r>
      <w:proofErr w:type="gramStart"/>
      <w:r w:rsidRPr="005C4774">
        <w:rPr>
          <w:rFonts w:ascii="Times New Roman" w:hAnsi="Times New Roman" w:cs="Times New Roman"/>
        </w:rPr>
        <w:t>ТР</w:t>
      </w:r>
      <w:proofErr w:type="gramEnd"/>
      <w:r w:rsidRPr="005C4774">
        <w:rPr>
          <w:rFonts w:ascii="Times New Roman" w:hAnsi="Times New Roman" w:cs="Times New Roman"/>
        </w:rPr>
        <w:t xml:space="preserve"> ЕАЭС 042/2017)»</w:t>
      </w:r>
      <w:bookmarkStart w:id="0" w:name="_GoBack"/>
      <w:bookmarkEnd w:id="0"/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«Подтверждение соответствия продукции требованиям Технического регламента Евразийского экономического союза «</w:t>
      </w:r>
      <w:r>
        <w:rPr>
          <w:rFonts w:ascii="Times New Roman" w:hAnsi="Times New Roman" w:cs="Times New Roman"/>
        </w:rPr>
        <w:t>О безопасности аттракционов»</w:t>
      </w:r>
      <w:r w:rsidRPr="005C4774">
        <w:rPr>
          <w:rFonts w:ascii="Times New Roman" w:hAnsi="Times New Roman" w:cs="Times New Roman"/>
        </w:rPr>
        <w:t> (ЕАЭС 038/2016)»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Актуальные вопросы организации деятельности органов по сертификации продукции. Новые нормативные правовые и акты в сфере аккредитации.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Технический регламент Евр</w:t>
      </w:r>
      <w:r>
        <w:rPr>
          <w:rFonts w:ascii="Times New Roman" w:hAnsi="Times New Roman" w:cs="Times New Roman"/>
        </w:rPr>
        <w:t>азийского экономического союза «</w:t>
      </w:r>
      <w:r w:rsidRPr="005C4774">
        <w:rPr>
          <w:rFonts w:ascii="Times New Roman" w:hAnsi="Times New Roman" w:cs="Times New Roman"/>
        </w:rPr>
        <w:t>О безопасности мяса пт</w:t>
      </w:r>
      <w:r>
        <w:rPr>
          <w:rFonts w:ascii="Times New Roman" w:hAnsi="Times New Roman" w:cs="Times New Roman"/>
        </w:rPr>
        <w:t>ицы и продукции его переработки»</w:t>
      </w:r>
      <w:r w:rsidRPr="005C4774">
        <w:rPr>
          <w:rFonts w:ascii="Times New Roman" w:hAnsi="Times New Roman" w:cs="Times New Roman"/>
        </w:rPr>
        <w:t>. (ТР ЕАЭС 051/2021). Подтверждение соответствия продукции.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 xml:space="preserve">Актуальные вопросы сертификации продукции </w:t>
      </w:r>
      <w:proofErr w:type="spellStart"/>
      <w:r w:rsidRPr="005C4774">
        <w:rPr>
          <w:rFonts w:ascii="Times New Roman" w:hAnsi="Times New Roman" w:cs="Times New Roman"/>
        </w:rPr>
        <w:t>Халяль</w:t>
      </w:r>
      <w:proofErr w:type="spellEnd"/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Подтверждение соответствия пищевой продукции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Подтверждение соответствия продукции требованиям технических регламентов Таможенного союза: «О безопасности машин и оборудования» (ТР ТС 010/2011), «О безопасности оборудования, работающего под избыточным давлением» (ТР ТС 032/2011).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Подтверждение соответствия продукции   требованиям технического регламента: «О безопасности взрывчатых веществ и изделий на их основе» (ТР ТС 028/2012)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Декларирование соответствия продукции требованиям технических регламентов: «О безопасности низковольтного оборудования» (ТР ТС 004/2011); «Электромагнитная   совместимость технических средств» (ТР ТС 020/2011); «Об ограничении применения опасных веществ в изделиях электротехники и радиоэлектроники» (ТР ЕАЭС 037/2016)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«Декларирование соответствия продукции требованиям технического регламента ТР ТС 032/2013 «О безопасности оборудования», работающего под избыточным давлением»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«Декларирование соответствия продукции требованиям технических регламентов ТР ТС 010/2011 «О безопасности машин и оборудования», ТР ТС 016/2011 «О безопасности аппаратов, работающих на газообразном топливе»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«Декларирование соответствия продукции требованиям технических регламентов: ТР ТС 007/2011 «О безопасности продукции, предназначенной для детей и подростков»; ТР ТС 017/2011 «О безопасности продукции легкой промышленности»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«Технический регламент Евразийского экономического союза "О требованиях к энергетической эффективности энергопотребляющих устройств" (ТР ЕАЭС 048/2019). Подтве</w:t>
      </w:r>
      <w:r>
        <w:rPr>
          <w:rFonts w:ascii="Times New Roman" w:hAnsi="Times New Roman" w:cs="Times New Roman"/>
        </w:rPr>
        <w:t>рждение соответствия продукции».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«Подтверждение соответствия взрывозащищенного оборудования требованиям ТР ТС 012/2011;</w:t>
      </w:r>
      <w:r>
        <w:rPr>
          <w:rFonts w:ascii="Times New Roman" w:hAnsi="Times New Roman" w:cs="Times New Roman"/>
        </w:rPr>
        <w:t xml:space="preserve"> </w:t>
      </w:r>
      <w:r w:rsidRPr="005C4774">
        <w:rPr>
          <w:rFonts w:ascii="Times New Roman" w:hAnsi="Times New Roman" w:cs="Times New Roman"/>
        </w:rPr>
        <w:t xml:space="preserve">«О безопасности оборудования для </w:t>
      </w:r>
      <w:r>
        <w:rPr>
          <w:rFonts w:ascii="Times New Roman" w:hAnsi="Times New Roman" w:cs="Times New Roman"/>
        </w:rPr>
        <w:t>работы во взрывоопасных средах»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Подтверждение соответствия продукции    требованиям технических регламентов «О бе</w:t>
      </w:r>
      <w:r>
        <w:rPr>
          <w:rFonts w:ascii="Times New Roman" w:hAnsi="Times New Roman" w:cs="Times New Roman"/>
        </w:rPr>
        <w:t>зопасности машин и оборудования</w:t>
      </w:r>
      <w:r w:rsidRPr="005C4774">
        <w:rPr>
          <w:rFonts w:ascii="Times New Roman" w:hAnsi="Times New Roman" w:cs="Times New Roman"/>
        </w:rPr>
        <w:t>» (</w:t>
      </w:r>
      <w:proofErr w:type="gramStart"/>
      <w:r w:rsidRPr="005C4774">
        <w:rPr>
          <w:rFonts w:ascii="Times New Roman" w:hAnsi="Times New Roman" w:cs="Times New Roman"/>
        </w:rPr>
        <w:t>ТР</w:t>
      </w:r>
      <w:proofErr w:type="gramEnd"/>
      <w:r w:rsidRPr="005C4774">
        <w:rPr>
          <w:rFonts w:ascii="Times New Roman" w:hAnsi="Times New Roman" w:cs="Times New Roman"/>
        </w:rPr>
        <w:t xml:space="preserve"> ТС 010/2011)</w:t>
      </w:r>
      <w:r>
        <w:rPr>
          <w:rFonts w:ascii="Times New Roman" w:hAnsi="Times New Roman" w:cs="Times New Roman"/>
        </w:rPr>
        <w:t>, «</w:t>
      </w:r>
      <w:r w:rsidRPr="005C4774">
        <w:rPr>
          <w:rFonts w:ascii="Times New Roman" w:hAnsi="Times New Roman" w:cs="Times New Roman"/>
        </w:rPr>
        <w:t>О безопасности сельскохозяйственных и лесотехнических тракторов и прицепов к ним» ( ТР ТС 031/2012)»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Декларирование соответствия упаковки и укупорочных средств требованиям технического регламента Таможенного союза «О безопасности упаковки» (ТР ТС 005/2011)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lastRenderedPageBreak/>
        <w:t>Декларирование соответствия парфюмерно-косметической продукции требованиям технического регламента Таможенного союза «О безопасности парфюмерно-косметической продукции» (ТР ТС 009/2011)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«Подтверждение соответствия строительных материалов, конструкций и изделий»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Подтверждение соответствия изделий электротехники и радиоэлектроники требованиям Технического регламента Евразийского экономического союза "Об ограничении применения опасных веществ в изделиях электротехник и радиоэлектроники" (ТР ЕАЭС 37/2016)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Подтверждение соответствия продукции требованиям технических регламентов ТР ТС 030/2012 «О требованиях к смазочным материалам, маслам и специальным жидкостям», ТР ТС 013/2011 </w:t>
      </w:r>
      <w:r>
        <w:rPr>
          <w:rFonts w:ascii="Times New Roman" w:hAnsi="Times New Roman" w:cs="Times New Roman"/>
        </w:rPr>
        <w:t>«</w:t>
      </w:r>
      <w:r w:rsidRPr="005C4774">
        <w:rPr>
          <w:rFonts w:ascii="Times New Roman" w:hAnsi="Times New Roman" w:cs="Times New Roman"/>
        </w:rPr>
        <w:t>О требованиях к автомобильному и авиационному бензину, дизельному и судовому топливу, топливу для реактивных двигателей и мазуту»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Подтверждение соответствия продукции требованиям Технического регламента Евразийского экономического союза «О безопасности оборудования для детских игровых площадок» (ТР ЕАЭС 042/2017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 xml:space="preserve">Федеральный закон «Об органической продукции и о внесении изменений в отдельные законодательные акты Российской Федерации» от 03.08.2018 N 280-ФЗ. Подтверждение </w:t>
      </w:r>
      <w:r w:rsidR="00AA0E94" w:rsidRPr="005C4774">
        <w:rPr>
          <w:rFonts w:ascii="Times New Roman" w:hAnsi="Times New Roman" w:cs="Times New Roman"/>
        </w:rPr>
        <w:t>соответствия органической</w:t>
      </w:r>
      <w:r w:rsidRPr="005C4774">
        <w:rPr>
          <w:rFonts w:ascii="Times New Roman" w:hAnsi="Times New Roman" w:cs="Times New Roman"/>
        </w:rPr>
        <w:t xml:space="preserve"> продукции.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 xml:space="preserve"> «Актуальные вопросы подтверждения соответствия парфюмерно-косметической продукции и товаров бытовой химии».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 xml:space="preserve"> «Изменения в </w:t>
      </w:r>
      <w:r w:rsidR="00AA0E94" w:rsidRPr="005C4774">
        <w:rPr>
          <w:rFonts w:ascii="Times New Roman" w:hAnsi="Times New Roman" w:cs="Times New Roman"/>
        </w:rPr>
        <w:t>законодательстве в</w:t>
      </w:r>
      <w:r w:rsidRPr="005C4774">
        <w:rPr>
          <w:rFonts w:ascii="Times New Roman" w:hAnsi="Times New Roman" w:cs="Times New Roman"/>
        </w:rPr>
        <w:t xml:space="preserve"> рамках технического регулирования и актуальные вопросы Технических регламентов Таможенного Союза (ТР ТС 010/2011, ТР ТС 032/2013) при подтверждении соответствия оборудования, применяемого на опасных производственных объектах.»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Подтверждение соответствия продукции требованиям технических регламентов: «</w:t>
      </w:r>
      <w:r w:rsidR="00AA0E94">
        <w:rPr>
          <w:rFonts w:ascii="Times New Roman" w:hAnsi="Times New Roman" w:cs="Times New Roman"/>
        </w:rPr>
        <w:t>О</w:t>
      </w:r>
      <w:r w:rsidRPr="005C4774">
        <w:rPr>
          <w:rFonts w:ascii="Times New Roman" w:hAnsi="Times New Roman" w:cs="Times New Roman"/>
        </w:rPr>
        <w:t xml:space="preserve"> безопасности колесных транспортны</w:t>
      </w:r>
      <w:r w:rsidR="00AA0E94">
        <w:rPr>
          <w:rFonts w:ascii="Times New Roman" w:hAnsi="Times New Roman" w:cs="Times New Roman"/>
        </w:rPr>
        <w:t>х средств» (</w:t>
      </w:r>
      <w:proofErr w:type="gramStart"/>
      <w:r w:rsidR="00AA0E94">
        <w:rPr>
          <w:rFonts w:ascii="Times New Roman" w:hAnsi="Times New Roman" w:cs="Times New Roman"/>
        </w:rPr>
        <w:t>ТР</w:t>
      </w:r>
      <w:proofErr w:type="gramEnd"/>
      <w:r w:rsidR="00AA0E94">
        <w:rPr>
          <w:rFonts w:ascii="Times New Roman" w:hAnsi="Times New Roman" w:cs="Times New Roman"/>
        </w:rPr>
        <w:t xml:space="preserve"> ТС 018/2011), «</w:t>
      </w:r>
      <w:r w:rsidRPr="005C4774">
        <w:rPr>
          <w:rFonts w:ascii="Times New Roman" w:hAnsi="Times New Roman" w:cs="Times New Roman"/>
        </w:rPr>
        <w:t>О безопасности сельскохозяйственных и лесотехнических тракторов и прицепов к ним» ( ТР ТС 031/2012)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Подтверждение соответствия продукции требованиям технических регламентов:</w:t>
      </w:r>
      <w:r w:rsidR="00AA0E94">
        <w:rPr>
          <w:rFonts w:ascii="Times New Roman" w:hAnsi="Times New Roman" w:cs="Times New Roman"/>
        </w:rPr>
        <w:t xml:space="preserve"> </w:t>
      </w:r>
      <w:r w:rsidRPr="005C4774">
        <w:rPr>
          <w:rFonts w:ascii="Times New Roman" w:hAnsi="Times New Roman" w:cs="Times New Roman"/>
        </w:rPr>
        <w:t xml:space="preserve">«О безопасности пиротехнических </w:t>
      </w:r>
      <w:r w:rsidR="00AA0E94" w:rsidRPr="005C4774">
        <w:rPr>
          <w:rFonts w:ascii="Times New Roman" w:hAnsi="Times New Roman" w:cs="Times New Roman"/>
        </w:rPr>
        <w:t>изделий» (</w:t>
      </w:r>
      <w:r w:rsidRPr="005C4774">
        <w:rPr>
          <w:rFonts w:ascii="Times New Roman" w:hAnsi="Times New Roman" w:cs="Times New Roman"/>
        </w:rPr>
        <w:t>ТР ТС 006/2011</w:t>
      </w:r>
      <w:r w:rsidR="00AA0E94" w:rsidRPr="005C4774">
        <w:rPr>
          <w:rFonts w:ascii="Times New Roman" w:hAnsi="Times New Roman" w:cs="Times New Roman"/>
        </w:rPr>
        <w:t>); «</w:t>
      </w:r>
      <w:r w:rsidRPr="005C4774">
        <w:rPr>
          <w:rFonts w:ascii="Times New Roman" w:hAnsi="Times New Roman" w:cs="Times New Roman"/>
        </w:rPr>
        <w:t xml:space="preserve">О безопасности взрывчатых веществ и изделий на их </w:t>
      </w:r>
      <w:r w:rsidR="00AA0E94" w:rsidRPr="005C4774">
        <w:rPr>
          <w:rFonts w:ascii="Times New Roman" w:hAnsi="Times New Roman" w:cs="Times New Roman"/>
        </w:rPr>
        <w:t>основе» (</w:t>
      </w:r>
      <w:r w:rsidRPr="005C4774">
        <w:rPr>
          <w:rFonts w:ascii="Times New Roman" w:hAnsi="Times New Roman" w:cs="Times New Roman"/>
        </w:rPr>
        <w:t>ТР ТС 028/2012).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Актуальные вопросы в области подтверждения соответствии продукции</w:t>
      </w:r>
    </w:p>
    <w:p w:rsidR="005C4774" w:rsidRPr="005C4774" w:rsidRDefault="00AA0E9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Подтверждение соответствия</w:t>
      </w:r>
      <w:r w:rsidR="005C4774" w:rsidRPr="005C4774">
        <w:rPr>
          <w:rFonts w:ascii="Times New Roman" w:hAnsi="Times New Roman" w:cs="Times New Roman"/>
        </w:rPr>
        <w:t xml:space="preserve"> продукции требованиям технических регламентов: </w:t>
      </w:r>
      <w:r w:rsidRPr="005C4774">
        <w:rPr>
          <w:rFonts w:ascii="Times New Roman" w:hAnsi="Times New Roman" w:cs="Times New Roman"/>
        </w:rPr>
        <w:t>«О</w:t>
      </w:r>
      <w:r w:rsidR="005C4774" w:rsidRPr="005C4774">
        <w:rPr>
          <w:rFonts w:ascii="Times New Roman" w:hAnsi="Times New Roman" w:cs="Times New Roman"/>
        </w:rPr>
        <w:t xml:space="preserve"> безопасности машин и оборудования» </w:t>
      </w:r>
      <w:r w:rsidRPr="005C4774">
        <w:rPr>
          <w:rFonts w:ascii="Times New Roman" w:hAnsi="Times New Roman" w:cs="Times New Roman"/>
        </w:rPr>
        <w:t>(ТР</w:t>
      </w:r>
      <w:r w:rsidR="005C4774" w:rsidRPr="005C4774">
        <w:rPr>
          <w:rFonts w:ascii="Times New Roman" w:hAnsi="Times New Roman" w:cs="Times New Roman"/>
        </w:rPr>
        <w:t xml:space="preserve"> ТС 010/2011), </w:t>
      </w:r>
      <w:r w:rsidRPr="005C4774">
        <w:rPr>
          <w:rFonts w:ascii="Times New Roman" w:hAnsi="Times New Roman" w:cs="Times New Roman"/>
        </w:rPr>
        <w:t>«О</w:t>
      </w:r>
      <w:r w:rsidR="005C4774" w:rsidRPr="005C4774">
        <w:rPr>
          <w:rFonts w:ascii="Times New Roman" w:hAnsi="Times New Roman" w:cs="Times New Roman"/>
        </w:rPr>
        <w:t xml:space="preserve"> безопасности оборудования, работающего под избыточным </w:t>
      </w:r>
      <w:r w:rsidRPr="005C4774">
        <w:rPr>
          <w:rFonts w:ascii="Times New Roman" w:hAnsi="Times New Roman" w:cs="Times New Roman"/>
        </w:rPr>
        <w:t>давлением» (</w:t>
      </w:r>
      <w:r w:rsidR="005C4774" w:rsidRPr="005C4774">
        <w:rPr>
          <w:rFonts w:ascii="Times New Roman" w:hAnsi="Times New Roman" w:cs="Times New Roman"/>
        </w:rPr>
        <w:t xml:space="preserve">ТР ТС 032/2011), </w:t>
      </w:r>
      <w:r w:rsidRPr="005C4774">
        <w:rPr>
          <w:rFonts w:ascii="Times New Roman" w:hAnsi="Times New Roman" w:cs="Times New Roman"/>
        </w:rPr>
        <w:t>«О</w:t>
      </w:r>
      <w:r w:rsidR="005C4774" w:rsidRPr="005C4774">
        <w:rPr>
          <w:rFonts w:ascii="Times New Roman" w:hAnsi="Times New Roman" w:cs="Times New Roman"/>
        </w:rPr>
        <w:t xml:space="preserve"> безопасности аппаратов, работающих на газообразном топливе» (ТР ТС 016/2011).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 xml:space="preserve">Актуальные вопросы </w:t>
      </w:r>
      <w:r w:rsidR="00AA0E94" w:rsidRPr="005C4774">
        <w:rPr>
          <w:rFonts w:ascii="Times New Roman" w:hAnsi="Times New Roman" w:cs="Times New Roman"/>
        </w:rPr>
        <w:t>подтверждения соответствия</w:t>
      </w:r>
      <w:r w:rsidRPr="005C4774">
        <w:rPr>
          <w:rFonts w:ascii="Times New Roman" w:hAnsi="Times New Roman" w:cs="Times New Roman"/>
        </w:rPr>
        <w:t xml:space="preserve"> пищевой продукции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 xml:space="preserve">Подтверждение соответствия пищевой продукции требованиям технического регламента ТР ЕАЭС 040/2016 </w:t>
      </w:r>
      <w:r w:rsidR="00AA0E94" w:rsidRPr="005C4774">
        <w:rPr>
          <w:rFonts w:ascii="Times New Roman" w:hAnsi="Times New Roman" w:cs="Times New Roman"/>
        </w:rPr>
        <w:t>«О</w:t>
      </w:r>
      <w:r w:rsidRPr="005C4774">
        <w:rPr>
          <w:rFonts w:ascii="Times New Roman" w:hAnsi="Times New Roman" w:cs="Times New Roman"/>
        </w:rPr>
        <w:t xml:space="preserve"> безопасности рыбы и рыбной продукции»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Подтверждение соответствия продукции требованиям технического регламента ТР ТС 025/2012 «О безопасности мебельной продукции»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Подтверждение соответствия продукции требованиям технических регламентов: «О безопасности колесных транспо</w:t>
      </w:r>
      <w:r w:rsidR="00AA0E94">
        <w:rPr>
          <w:rFonts w:ascii="Times New Roman" w:hAnsi="Times New Roman" w:cs="Times New Roman"/>
        </w:rPr>
        <w:t>ртных средств» (</w:t>
      </w:r>
      <w:proofErr w:type="gramStart"/>
      <w:r w:rsidR="00AA0E94">
        <w:rPr>
          <w:rFonts w:ascii="Times New Roman" w:hAnsi="Times New Roman" w:cs="Times New Roman"/>
        </w:rPr>
        <w:t>ТР</w:t>
      </w:r>
      <w:proofErr w:type="gramEnd"/>
      <w:r w:rsidR="00AA0E94">
        <w:rPr>
          <w:rFonts w:ascii="Times New Roman" w:hAnsi="Times New Roman" w:cs="Times New Roman"/>
        </w:rPr>
        <w:t xml:space="preserve"> ТС 018/2011), «</w:t>
      </w:r>
      <w:r w:rsidRPr="005C4774">
        <w:rPr>
          <w:rFonts w:ascii="Times New Roman" w:hAnsi="Times New Roman" w:cs="Times New Roman"/>
        </w:rPr>
        <w:t>О безопасности сельскохозяйственных и лесотехнических тракторов и прицепов к ним» ( ТР ТС 031/2013), « О безопасности машин и оборудования « ( ТР ТС 010/2011). Проведение испытаний для подтверждения соответствия.»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«Подтверждение соответствия пищевой продукции в рамках ЕАЭС»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 xml:space="preserve">«Актуальные вопросы организации </w:t>
      </w:r>
      <w:r w:rsidR="00AA0E94" w:rsidRPr="005C4774">
        <w:rPr>
          <w:rFonts w:ascii="Times New Roman" w:hAnsi="Times New Roman" w:cs="Times New Roman"/>
        </w:rPr>
        <w:t>деятельности органов</w:t>
      </w:r>
      <w:r w:rsidRPr="005C4774">
        <w:rPr>
          <w:rFonts w:ascii="Times New Roman" w:hAnsi="Times New Roman" w:cs="Times New Roman"/>
        </w:rPr>
        <w:t xml:space="preserve"> по сертификации пищевой продукции. Новые нормативные правовые и акты в сфере аккредитации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lastRenderedPageBreak/>
        <w:t>«Подтверждение соответствия продукции, подлежащей обязательным требованиям в Российской Федерации»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Подтверждение соответствия продукции требованиям технических регламентов: «О безопасности низковольтного оборудования» (ТР ТС 004/2011); «Электромагнитная совместимость технических средств» (ТР ТС 020/2011); «О безопасности машин и оборудования» (ТР ТС 010/2011)»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«Подтверждение соответствия продукции требованиям технических регламентов: ТР ТС 007/2011 «О безопасности продукции, предназначенной для детей и подростков»; ТР ТС 017/2011 «О безопасности продукции легкой промышленности»; ТР ТС 008/2011 «О безопасности игрушек»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Технический регламент Евразийского экономического союза»</w:t>
      </w:r>
      <w:r w:rsidR="00AA0E94">
        <w:rPr>
          <w:rFonts w:ascii="Times New Roman" w:hAnsi="Times New Roman" w:cs="Times New Roman"/>
        </w:rPr>
        <w:t xml:space="preserve"> </w:t>
      </w:r>
      <w:r w:rsidRPr="005C4774">
        <w:rPr>
          <w:rFonts w:ascii="Times New Roman" w:hAnsi="Times New Roman" w:cs="Times New Roman"/>
        </w:rPr>
        <w:t>О безопасности алкогольной продукции» ТР ЕАЭС 047/2018. Подтверждение соответствия продукции требованиям ТР ЕАЭС 047/2018.»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Подтверждение соответствия продукции требованиям технических регламентов: «О безопасности низковольтного оборудования» (ТР ТС 004/2011);</w:t>
      </w:r>
      <w:r w:rsidR="00AA0E94">
        <w:rPr>
          <w:rFonts w:ascii="Times New Roman" w:hAnsi="Times New Roman" w:cs="Times New Roman"/>
        </w:rPr>
        <w:t xml:space="preserve"> </w:t>
      </w:r>
      <w:r w:rsidRPr="005C4774">
        <w:rPr>
          <w:rFonts w:ascii="Times New Roman" w:hAnsi="Times New Roman" w:cs="Times New Roman"/>
        </w:rPr>
        <w:t>«Электромагнитная совместимость технических средств</w:t>
      </w:r>
      <w:r w:rsidR="00AA0E94">
        <w:rPr>
          <w:rFonts w:ascii="Times New Roman" w:hAnsi="Times New Roman" w:cs="Times New Roman"/>
        </w:rPr>
        <w:t>» (ТР ТС 020/2011);</w:t>
      </w:r>
      <w:r w:rsidRPr="005C4774">
        <w:rPr>
          <w:rFonts w:ascii="Times New Roman" w:hAnsi="Times New Roman" w:cs="Times New Roman"/>
        </w:rPr>
        <w:t xml:space="preserve"> «Об ограничении применения опасных веществ в изделиях электротехники и радиоэлектроники» (ТР ЕАЭС 037/2016)»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 xml:space="preserve">«Подтверждение соответствия продукции требованиям технического </w:t>
      </w:r>
      <w:r w:rsidR="00AA0E94" w:rsidRPr="005C4774">
        <w:rPr>
          <w:rFonts w:ascii="Times New Roman" w:hAnsi="Times New Roman" w:cs="Times New Roman"/>
        </w:rPr>
        <w:t>регламента ТР</w:t>
      </w:r>
      <w:r w:rsidRPr="005C4774">
        <w:rPr>
          <w:rFonts w:ascii="Times New Roman" w:hAnsi="Times New Roman" w:cs="Times New Roman"/>
        </w:rPr>
        <w:t xml:space="preserve"> ТС 009/2011» О безопасности парфюмерно-косметической продукции»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«Подтверждение соответствия упаковки и укупорочных средств требованиям технического регламента Таможенного</w:t>
      </w:r>
      <w:r w:rsidR="00AA0E94">
        <w:rPr>
          <w:rFonts w:ascii="Times New Roman" w:hAnsi="Times New Roman" w:cs="Times New Roman"/>
        </w:rPr>
        <w:t xml:space="preserve"> </w:t>
      </w:r>
      <w:r w:rsidR="00AA0E94" w:rsidRPr="005C4774">
        <w:rPr>
          <w:rFonts w:ascii="Times New Roman" w:hAnsi="Times New Roman" w:cs="Times New Roman"/>
        </w:rPr>
        <w:t>союза «</w:t>
      </w:r>
      <w:r w:rsidRPr="005C4774">
        <w:rPr>
          <w:rFonts w:ascii="Times New Roman" w:hAnsi="Times New Roman" w:cs="Times New Roman"/>
        </w:rPr>
        <w:t xml:space="preserve">О безопасности </w:t>
      </w:r>
      <w:r w:rsidR="00AA0E94" w:rsidRPr="005C4774">
        <w:rPr>
          <w:rFonts w:ascii="Times New Roman" w:hAnsi="Times New Roman" w:cs="Times New Roman"/>
        </w:rPr>
        <w:t>упаковки» (</w:t>
      </w:r>
      <w:r w:rsidRPr="005C4774">
        <w:rPr>
          <w:rFonts w:ascii="Times New Roman" w:hAnsi="Times New Roman" w:cs="Times New Roman"/>
        </w:rPr>
        <w:t>ТР ТС 005/2011)»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 xml:space="preserve">«Подтверждение соответствия упакованной питьевой и </w:t>
      </w:r>
      <w:r w:rsidR="00AA0E94" w:rsidRPr="005C4774">
        <w:rPr>
          <w:rFonts w:ascii="Times New Roman" w:hAnsi="Times New Roman" w:cs="Times New Roman"/>
        </w:rPr>
        <w:t>минеральной воды</w:t>
      </w:r>
      <w:r w:rsidRPr="005C4774">
        <w:rPr>
          <w:rFonts w:ascii="Times New Roman" w:hAnsi="Times New Roman" w:cs="Times New Roman"/>
        </w:rPr>
        <w:t xml:space="preserve"> требованиям </w:t>
      </w:r>
      <w:r w:rsidR="00AA0E94" w:rsidRPr="005C4774">
        <w:rPr>
          <w:rFonts w:ascii="Times New Roman" w:hAnsi="Times New Roman" w:cs="Times New Roman"/>
        </w:rPr>
        <w:t>Технического регламента ТР</w:t>
      </w:r>
      <w:r w:rsidRPr="005C4774">
        <w:rPr>
          <w:rFonts w:ascii="Times New Roman" w:hAnsi="Times New Roman" w:cs="Times New Roman"/>
        </w:rPr>
        <w:t xml:space="preserve"> ЕАЭС 044/2017″О безопасности упакованной питьевой воды, вкл</w:t>
      </w:r>
      <w:r w:rsidR="00AA0E94">
        <w:rPr>
          <w:rFonts w:ascii="Times New Roman" w:hAnsi="Times New Roman" w:cs="Times New Roman"/>
        </w:rPr>
        <w:t>ючая природную минеральную воду»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Подтверждение соответствия пищевой продукции»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«Подтверждение соответствия табака и табачных изделий»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Подтверждение соответствия средств индивидуальной защиты требованиям технического регламента ТР ТС 019/2011 «О безопасности средств индивидуальной защиты»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 xml:space="preserve"> «Анализ состояния производства при сертификации продукции»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«Требования к без</w:t>
      </w:r>
      <w:r w:rsidR="00AA0E94">
        <w:rPr>
          <w:rFonts w:ascii="Times New Roman" w:hAnsi="Times New Roman" w:cs="Times New Roman"/>
        </w:rPr>
        <w:t>опасности кулинарной продукции»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«Требования к безоп</w:t>
      </w:r>
      <w:r w:rsidR="00AA0E94">
        <w:rPr>
          <w:rFonts w:ascii="Times New Roman" w:hAnsi="Times New Roman" w:cs="Times New Roman"/>
        </w:rPr>
        <w:t>асности кулинарной продукции и </w:t>
      </w:r>
      <w:r w:rsidRPr="005C4774">
        <w:rPr>
          <w:rFonts w:ascii="Times New Roman" w:hAnsi="Times New Roman" w:cs="Times New Roman"/>
        </w:rPr>
        <w:t>услуг общественного питания»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«Проведение статических и динамических испытаний, испытаний на грузовую устойчивость грузоподъемного оборудования аккредитованными лабораториями»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Оценка соответствия технических средств защиты. Испытание сейфовой продукции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Оценка соответствия продукции требованиям технического регламента ТР ТС 025/2012 «О безо</w:t>
      </w:r>
      <w:r w:rsidR="00AA0E94">
        <w:rPr>
          <w:rFonts w:ascii="Times New Roman" w:hAnsi="Times New Roman" w:cs="Times New Roman"/>
        </w:rPr>
        <w:t xml:space="preserve">пасности мебельной продукции» </w:t>
      </w:r>
      <w:r w:rsidRPr="005C4774">
        <w:rPr>
          <w:rFonts w:ascii="Times New Roman" w:hAnsi="Times New Roman" w:cs="Times New Roman"/>
        </w:rPr>
        <w:t>Проведение испытаний</w:t>
      </w:r>
      <w:r w:rsidR="00AA0E94">
        <w:rPr>
          <w:rFonts w:ascii="Times New Roman" w:hAnsi="Times New Roman" w:cs="Times New Roman"/>
        </w:rPr>
        <w:t>.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 xml:space="preserve">Оценка соответствия продукции </w:t>
      </w:r>
      <w:r w:rsidR="00AA0E94" w:rsidRPr="005C4774">
        <w:rPr>
          <w:rFonts w:ascii="Times New Roman" w:hAnsi="Times New Roman" w:cs="Times New Roman"/>
        </w:rPr>
        <w:t>требованиям технических регламентов:</w:t>
      </w:r>
      <w:r w:rsidRPr="005C4774">
        <w:rPr>
          <w:rFonts w:ascii="Times New Roman" w:hAnsi="Times New Roman" w:cs="Times New Roman"/>
        </w:rPr>
        <w:t xml:space="preserve"> </w:t>
      </w:r>
      <w:r w:rsidR="00AA0E94" w:rsidRPr="005C4774">
        <w:rPr>
          <w:rFonts w:ascii="Times New Roman" w:hAnsi="Times New Roman" w:cs="Times New Roman"/>
        </w:rPr>
        <w:t>О безопасности</w:t>
      </w:r>
      <w:r w:rsidRPr="005C4774">
        <w:rPr>
          <w:rFonts w:ascii="Times New Roman" w:hAnsi="Times New Roman" w:cs="Times New Roman"/>
        </w:rPr>
        <w:t xml:space="preserve"> низковольтного оборудования» (ТР ТС 004/2011), Электромагнитная совместимость Технических средств» </w:t>
      </w:r>
      <w:r w:rsidR="00AA0E94" w:rsidRPr="005C4774">
        <w:rPr>
          <w:rFonts w:ascii="Times New Roman" w:hAnsi="Times New Roman" w:cs="Times New Roman"/>
        </w:rPr>
        <w:t>(ТР</w:t>
      </w:r>
      <w:r w:rsidRPr="005C4774">
        <w:rPr>
          <w:rFonts w:ascii="Times New Roman" w:hAnsi="Times New Roman" w:cs="Times New Roman"/>
        </w:rPr>
        <w:t xml:space="preserve"> ТС 020/2011</w:t>
      </w:r>
      <w:r w:rsidR="00AA0E94" w:rsidRPr="005C4774">
        <w:rPr>
          <w:rFonts w:ascii="Times New Roman" w:hAnsi="Times New Roman" w:cs="Times New Roman"/>
        </w:rPr>
        <w:t>), «</w:t>
      </w:r>
      <w:r w:rsidRPr="005C4774">
        <w:rPr>
          <w:rFonts w:ascii="Times New Roman" w:hAnsi="Times New Roman" w:cs="Times New Roman"/>
        </w:rPr>
        <w:t xml:space="preserve">Об ограничении применения опасных веществ в изделиях электротехники и радиоэлектроники </w:t>
      </w:r>
      <w:r w:rsidR="00AA0E94" w:rsidRPr="005C4774">
        <w:rPr>
          <w:rFonts w:ascii="Times New Roman" w:hAnsi="Times New Roman" w:cs="Times New Roman"/>
        </w:rPr>
        <w:t>«(</w:t>
      </w:r>
      <w:r w:rsidRPr="005C4774">
        <w:rPr>
          <w:rFonts w:ascii="Times New Roman" w:hAnsi="Times New Roman" w:cs="Times New Roman"/>
        </w:rPr>
        <w:t>ТР ЕАЭС 037/2016)</w:t>
      </w:r>
      <w:r w:rsidR="00AA0E94" w:rsidRPr="005C4774">
        <w:rPr>
          <w:rFonts w:ascii="Times New Roman" w:hAnsi="Times New Roman" w:cs="Times New Roman"/>
        </w:rPr>
        <w:t>».</w:t>
      </w:r>
      <w:r w:rsidRPr="005C4774">
        <w:rPr>
          <w:rFonts w:ascii="Times New Roman" w:hAnsi="Times New Roman" w:cs="Times New Roman"/>
        </w:rPr>
        <w:t xml:space="preserve"> Проведение испытаний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«Оценка соответствия обувной продукции требованиям технических регламентов Таможенного союза: ТР ТС 007/2011 «О безопасности продукции, предназначенной для детей и подростков»; ТР ТС</w:t>
      </w:r>
      <w:r w:rsidR="00AA0E94">
        <w:rPr>
          <w:rFonts w:ascii="Times New Roman" w:hAnsi="Times New Roman" w:cs="Times New Roman"/>
        </w:rPr>
        <w:t xml:space="preserve"> 017/2011</w:t>
      </w:r>
      <w:r w:rsidRPr="005C4774">
        <w:rPr>
          <w:rFonts w:ascii="Times New Roman" w:hAnsi="Times New Roman" w:cs="Times New Roman"/>
        </w:rPr>
        <w:t> «О безопасности продукции легкой промышленности». Испытания продукции. Физические методы испытания обуви»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Оценка соответствия продукции требованиям технического регламента «О безопасности низковольтного оборудования (ТР ТС 004/2011)». Проведение испытаний для подтверждения соответствия».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lastRenderedPageBreak/>
        <w:t>«</w:t>
      </w:r>
      <w:proofErr w:type="spellStart"/>
      <w:r w:rsidRPr="005C4774">
        <w:rPr>
          <w:rFonts w:ascii="Times New Roman" w:hAnsi="Times New Roman" w:cs="Times New Roman"/>
        </w:rPr>
        <w:t>Вибродиагностический</w:t>
      </w:r>
      <w:proofErr w:type="spellEnd"/>
      <w:r w:rsidRPr="005C4774">
        <w:rPr>
          <w:rFonts w:ascii="Times New Roman" w:hAnsi="Times New Roman" w:cs="Times New Roman"/>
        </w:rPr>
        <w:t xml:space="preserve"> метод неразрушающего контроля»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Испытания оборудования для целей подтверждения соответствия требованиям технического регламента; ТР ТС 012/2011 «О безопасности оборудования для работы во взрывоопасных средах»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«Оценка соответствия продукции требованиям ТР ТС 008/2011 «О безопасности игрушек». Проведение испытаний для подтверждения соответствия»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«Оценка соответствия продукции требованиям технических регламентов: «О безопасности машин и оборудования» (ТР ТС 010/2011), «О безопасности оборудования, работающего под избыточным давлением» (ТР ТС 032/2013), «О безопасности аппаратов, работающих на газообразном топливе» (ТР ТС 016/2011). Проведение испытаний для подтверждения соответствия».</w:t>
      </w:r>
    </w:p>
    <w:p w:rsidR="005C4774" w:rsidRPr="005C4774" w:rsidRDefault="00A5202B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Оценка соответствия</w:t>
      </w:r>
      <w:r w:rsidR="005C4774" w:rsidRPr="005C4774">
        <w:rPr>
          <w:rFonts w:ascii="Times New Roman" w:hAnsi="Times New Roman" w:cs="Times New Roman"/>
        </w:rPr>
        <w:t xml:space="preserve"> упаковки и укупорочных средств   требованиям технического регламента «О безопасности упаковки» (ТР ТС 005/2011).  Проведение испытаний для подтверждения соответствия.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Актуальные вопросы организации деятельности испытательных лабораторий ( центров) пищевой продукции</w:t>
      </w:r>
      <w:proofErr w:type="gramStart"/>
      <w:r w:rsidRPr="005C4774">
        <w:rPr>
          <w:rFonts w:ascii="Times New Roman" w:hAnsi="Times New Roman" w:cs="Times New Roman"/>
        </w:rPr>
        <w:t xml:space="preserve"> .</w:t>
      </w:r>
      <w:proofErr w:type="gramEnd"/>
      <w:r w:rsidRPr="005C4774">
        <w:rPr>
          <w:rFonts w:ascii="Times New Roman" w:hAnsi="Times New Roman" w:cs="Times New Roman"/>
        </w:rPr>
        <w:t xml:space="preserve"> Новые нормативные правовые акты в сфере аккредитации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 xml:space="preserve"> «Оценка соответствия продукции требованиям технических регламентов: ТР ТС 007/2011, ТР ТС 008/2011, ТР ТС 017/2011 и ТР ТС 019/2011»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 xml:space="preserve">Оценка соответствия </w:t>
      </w:r>
      <w:r w:rsidR="00A5202B" w:rsidRPr="005C4774">
        <w:rPr>
          <w:rFonts w:ascii="Times New Roman" w:hAnsi="Times New Roman" w:cs="Times New Roman"/>
        </w:rPr>
        <w:t>продукции требованиям</w:t>
      </w:r>
      <w:r w:rsidRPr="005C4774">
        <w:rPr>
          <w:rFonts w:ascii="Times New Roman" w:hAnsi="Times New Roman" w:cs="Times New Roman"/>
        </w:rPr>
        <w:t xml:space="preserve"> технических </w:t>
      </w:r>
      <w:r w:rsidR="00A5202B" w:rsidRPr="005C4774">
        <w:rPr>
          <w:rFonts w:ascii="Times New Roman" w:hAnsi="Times New Roman" w:cs="Times New Roman"/>
        </w:rPr>
        <w:t>регламентов: «</w:t>
      </w:r>
      <w:r w:rsidRPr="005C4774">
        <w:rPr>
          <w:rFonts w:ascii="Times New Roman" w:hAnsi="Times New Roman" w:cs="Times New Roman"/>
        </w:rPr>
        <w:t xml:space="preserve">О безопасности машин и оборудования» (ТР ТС 010/2011), «О безопасности </w:t>
      </w:r>
      <w:r w:rsidR="00A5202B" w:rsidRPr="005C4774">
        <w:rPr>
          <w:rFonts w:ascii="Times New Roman" w:hAnsi="Times New Roman" w:cs="Times New Roman"/>
        </w:rPr>
        <w:t>оборудования,</w:t>
      </w:r>
      <w:r w:rsidRPr="005C4774">
        <w:rPr>
          <w:rFonts w:ascii="Times New Roman" w:hAnsi="Times New Roman" w:cs="Times New Roman"/>
        </w:rPr>
        <w:t xml:space="preserve"> работающего под избыточным давлением (ТР ТС 032/2013), «О безопасности </w:t>
      </w:r>
      <w:r w:rsidR="00A5202B" w:rsidRPr="005C4774">
        <w:rPr>
          <w:rFonts w:ascii="Times New Roman" w:hAnsi="Times New Roman" w:cs="Times New Roman"/>
        </w:rPr>
        <w:t>аппаратов, работающих</w:t>
      </w:r>
      <w:r w:rsidRPr="005C4774">
        <w:rPr>
          <w:rFonts w:ascii="Times New Roman" w:hAnsi="Times New Roman" w:cs="Times New Roman"/>
        </w:rPr>
        <w:t xml:space="preserve"> на газообразном топливе» (ТР ТС 016/2011). Проведение испытаний для подтверждения соответствия»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 xml:space="preserve">Оценка соответствия продукции. Испытания продукции на соответствие требований технических </w:t>
      </w:r>
      <w:r w:rsidR="00A5202B" w:rsidRPr="005C4774">
        <w:rPr>
          <w:rFonts w:ascii="Times New Roman" w:hAnsi="Times New Roman" w:cs="Times New Roman"/>
        </w:rPr>
        <w:t>регламентов:</w:t>
      </w:r>
      <w:r w:rsidRPr="005C4774">
        <w:rPr>
          <w:rFonts w:ascii="Times New Roman" w:hAnsi="Times New Roman" w:cs="Times New Roman"/>
        </w:rPr>
        <w:t xml:space="preserve"> ТР ТС 017/2011 «О безопасности продукции легкой промышленности ТР ТС 007/2011 «О безопасности продукции, предназначенной для детей и подростков»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Проведение оценки соответствия мебельной продукции по физико-механическим показателям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 xml:space="preserve">Актуальные вопросы организации деятельности испытательных лабораторий </w:t>
      </w:r>
      <w:r w:rsidR="00A5202B" w:rsidRPr="005C4774">
        <w:rPr>
          <w:rFonts w:ascii="Times New Roman" w:hAnsi="Times New Roman" w:cs="Times New Roman"/>
        </w:rPr>
        <w:t>(центров</w:t>
      </w:r>
      <w:r w:rsidRPr="005C4774">
        <w:rPr>
          <w:rFonts w:ascii="Times New Roman" w:hAnsi="Times New Roman" w:cs="Times New Roman"/>
        </w:rPr>
        <w:t>). Новые нормативные правовые акты в сфере аккредитации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 xml:space="preserve">«Теоретические основы испытаний пищевой продукции по показателям </w:t>
      </w:r>
      <w:r w:rsidR="00A5202B" w:rsidRPr="005C4774">
        <w:rPr>
          <w:rFonts w:ascii="Times New Roman" w:hAnsi="Times New Roman" w:cs="Times New Roman"/>
        </w:rPr>
        <w:t>безопасности на</w:t>
      </w:r>
      <w:r w:rsidRPr="005C4774">
        <w:rPr>
          <w:rFonts w:ascii="Times New Roman" w:hAnsi="Times New Roman" w:cs="Times New Roman"/>
        </w:rPr>
        <w:t xml:space="preserve"> соответствие требований Технических регламентов ЕАЭС»</w:t>
      </w:r>
    </w:p>
    <w:p w:rsidR="005C4774" w:rsidRPr="005C4774" w:rsidRDefault="00A5202B" w:rsidP="00CF035F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«Общие требования промышленной безопасности </w:t>
      </w:r>
      <w:r w:rsidR="005C4774" w:rsidRPr="005C4774">
        <w:rPr>
          <w:rFonts w:ascii="Times New Roman" w:hAnsi="Times New Roman" w:cs="Times New Roman"/>
        </w:rPr>
        <w:t>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Современные  методы ведения маркшейдерских работ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proofErr w:type="spellStart"/>
      <w:r w:rsidRPr="005C4774">
        <w:rPr>
          <w:rFonts w:ascii="Times New Roman" w:hAnsi="Times New Roman" w:cs="Times New Roman"/>
        </w:rPr>
        <w:t>Предаттестационная</w:t>
      </w:r>
      <w:proofErr w:type="spellEnd"/>
      <w:r w:rsidRPr="005C4774">
        <w:rPr>
          <w:rFonts w:ascii="Times New Roman" w:hAnsi="Times New Roman" w:cs="Times New Roman"/>
        </w:rPr>
        <w:t xml:space="preserve"> подготовка руководителей и специалистов в области промышленной безопасности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Промышленная безопасность опасных производственных объектов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 xml:space="preserve">«Технический регламент Евразийского экономического </w:t>
      </w:r>
      <w:r w:rsidR="00A5202B" w:rsidRPr="005C4774">
        <w:rPr>
          <w:rFonts w:ascii="Times New Roman" w:hAnsi="Times New Roman" w:cs="Times New Roman"/>
        </w:rPr>
        <w:t>союза «</w:t>
      </w:r>
      <w:r w:rsidRPr="005C4774">
        <w:rPr>
          <w:rFonts w:ascii="Times New Roman" w:hAnsi="Times New Roman" w:cs="Times New Roman"/>
        </w:rPr>
        <w:t xml:space="preserve">О </w:t>
      </w:r>
      <w:r w:rsidR="00A5202B" w:rsidRPr="005C4774">
        <w:rPr>
          <w:rFonts w:ascii="Times New Roman" w:hAnsi="Times New Roman" w:cs="Times New Roman"/>
        </w:rPr>
        <w:t>требованиях средствам</w:t>
      </w:r>
      <w:r w:rsidRPr="005C4774">
        <w:rPr>
          <w:rFonts w:ascii="Times New Roman" w:hAnsi="Times New Roman" w:cs="Times New Roman"/>
        </w:rPr>
        <w:t xml:space="preserve"> обеспечения пожарной безопасности и </w:t>
      </w:r>
      <w:r w:rsidR="00A5202B" w:rsidRPr="005C4774">
        <w:rPr>
          <w:rFonts w:ascii="Times New Roman" w:hAnsi="Times New Roman" w:cs="Times New Roman"/>
        </w:rPr>
        <w:t>пожаротушения» (</w:t>
      </w:r>
      <w:r w:rsidRPr="005C4774">
        <w:rPr>
          <w:rFonts w:ascii="Times New Roman" w:hAnsi="Times New Roman" w:cs="Times New Roman"/>
        </w:rPr>
        <w:t xml:space="preserve">ТР ЕАЭС 043/2017). Подтверждение соответствия средств обеспечения пожарной безопасности и </w:t>
      </w:r>
      <w:r w:rsidR="00A5202B" w:rsidRPr="005C4774">
        <w:rPr>
          <w:rFonts w:ascii="Times New Roman" w:hAnsi="Times New Roman" w:cs="Times New Roman"/>
        </w:rPr>
        <w:t>пожаротушения.</w:t>
      </w:r>
      <w:r w:rsidRPr="005C4774">
        <w:rPr>
          <w:rFonts w:ascii="Times New Roman" w:hAnsi="Times New Roman" w:cs="Times New Roman"/>
        </w:rPr>
        <w:t>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Поверка и калибровка механических средств измерений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«Требования к испытательным лабораториям (центрам) в соответствии с ГОСТ ISO/IEC 17025-2019 «Общие требования к компетентности испытательных и калибровочных лабораторий». Внедрение, функционирование и аудит системы менеджмента испытательной лаборатории (центра)»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 xml:space="preserve">«Разработка и </w:t>
      </w:r>
      <w:r w:rsidR="00A5202B" w:rsidRPr="005C4774">
        <w:rPr>
          <w:rFonts w:ascii="Times New Roman" w:hAnsi="Times New Roman" w:cs="Times New Roman"/>
        </w:rPr>
        <w:t>внедрение системы</w:t>
      </w:r>
      <w:r w:rsidRPr="005C4774">
        <w:rPr>
          <w:rFonts w:ascii="Times New Roman" w:hAnsi="Times New Roman" w:cs="Times New Roman"/>
        </w:rPr>
        <w:t xml:space="preserve"> менеджмента органа по сертификации в соответствии с требованиями ГОСТ Р ИСО/МЭК 17065-2012 и ГОСТ Р ИСО 9001-2015 и аудит (</w:t>
      </w:r>
      <w:r w:rsidR="00A5202B" w:rsidRPr="005C4774">
        <w:rPr>
          <w:rFonts w:ascii="Times New Roman" w:hAnsi="Times New Roman" w:cs="Times New Roman"/>
        </w:rPr>
        <w:t>оценка) системы</w:t>
      </w:r>
      <w:r w:rsidRPr="005C4774">
        <w:rPr>
          <w:rFonts w:ascii="Times New Roman" w:hAnsi="Times New Roman" w:cs="Times New Roman"/>
        </w:rPr>
        <w:t xml:space="preserve"> </w:t>
      </w:r>
      <w:r w:rsidR="00A5202B" w:rsidRPr="005C4774">
        <w:rPr>
          <w:rFonts w:ascii="Times New Roman" w:hAnsi="Times New Roman" w:cs="Times New Roman"/>
        </w:rPr>
        <w:t>менеджмента в</w:t>
      </w:r>
      <w:r w:rsidRPr="005C4774">
        <w:rPr>
          <w:rFonts w:ascii="Times New Roman" w:hAnsi="Times New Roman" w:cs="Times New Roman"/>
        </w:rPr>
        <w:t xml:space="preserve"> </w:t>
      </w:r>
      <w:r w:rsidR="00A5202B" w:rsidRPr="005C4774">
        <w:rPr>
          <w:rFonts w:ascii="Times New Roman" w:hAnsi="Times New Roman" w:cs="Times New Roman"/>
        </w:rPr>
        <w:t>соответствии с</w:t>
      </w:r>
      <w:r w:rsidRPr="005C4774">
        <w:rPr>
          <w:rFonts w:ascii="Times New Roman" w:hAnsi="Times New Roman" w:cs="Times New Roman"/>
        </w:rPr>
        <w:t xml:space="preserve"> </w:t>
      </w:r>
      <w:r w:rsidR="00A5202B" w:rsidRPr="005C4774">
        <w:rPr>
          <w:rFonts w:ascii="Times New Roman" w:hAnsi="Times New Roman" w:cs="Times New Roman"/>
        </w:rPr>
        <w:t>руководящими указаниями</w:t>
      </w:r>
      <w:r w:rsidRPr="005C4774">
        <w:rPr>
          <w:rFonts w:ascii="Times New Roman" w:hAnsi="Times New Roman" w:cs="Times New Roman"/>
        </w:rPr>
        <w:t xml:space="preserve"> ГОСТ Р ИСО 19011-2021 «Руководящие </w:t>
      </w:r>
      <w:r w:rsidR="00A5202B" w:rsidRPr="005C4774">
        <w:rPr>
          <w:rFonts w:ascii="Times New Roman" w:hAnsi="Times New Roman" w:cs="Times New Roman"/>
        </w:rPr>
        <w:t>указания по</w:t>
      </w:r>
      <w:r w:rsidRPr="005C4774">
        <w:rPr>
          <w:rFonts w:ascii="Times New Roman" w:hAnsi="Times New Roman" w:cs="Times New Roman"/>
        </w:rPr>
        <w:t xml:space="preserve"> </w:t>
      </w:r>
      <w:r w:rsidR="00A5202B" w:rsidRPr="005C4774">
        <w:rPr>
          <w:rFonts w:ascii="Times New Roman" w:hAnsi="Times New Roman" w:cs="Times New Roman"/>
        </w:rPr>
        <w:t>аудиту системы</w:t>
      </w:r>
      <w:r w:rsidRPr="005C4774">
        <w:rPr>
          <w:rFonts w:ascii="Times New Roman" w:hAnsi="Times New Roman" w:cs="Times New Roman"/>
        </w:rPr>
        <w:t xml:space="preserve"> менеджмента»</w:t>
      </w:r>
    </w:p>
    <w:p w:rsidR="005C4774" w:rsidRPr="005C4774" w:rsidRDefault="00A5202B" w:rsidP="00CF035F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</w:t>
      </w:r>
      <w:r w:rsidR="005C4774" w:rsidRPr="005C4774">
        <w:rPr>
          <w:rFonts w:ascii="Times New Roman" w:hAnsi="Times New Roman" w:cs="Times New Roman"/>
        </w:rPr>
        <w:t>Оценка соответствия. Требования к органам по сертификаци</w:t>
      </w:r>
      <w:r>
        <w:rPr>
          <w:rFonts w:ascii="Times New Roman" w:hAnsi="Times New Roman" w:cs="Times New Roman"/>
        </w:rPr>
        <w:t>и продукции, процессов и услуг»</w:t>
      </w:r>
      <w:r w:rsidR="005C4774" w:rsidRPr="005C4774">
        <w:rPr>
          <w:rFonts w:ascii="Times New Roman" w:hAnsi="Times New Roman" w:cs="Times New Roman"/>
        </w:rPr>
        <w:t xml:space="preserve"> ГОСТ Р ИСО /МЭК 17065-2012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Менеджмент. Внутренний аудит системы и управления качеством по ГОСТ Р ИСО/МЭК 17065-2012. «Оценка соответствия. Требования к органам по сертификации продукции, процессов и услуг»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Внутренний аудитор системы менеджмента качества по ISO 9001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«Требования к органам по сертификации систем менеджмента в соответствии с ГОСТ Р ИСО/МЭК 17021-1-2017 «Оценка соответствия. Требования к органам, проводящим аудит и сертификацию систем менеджмента». Часть 1. Требования. Техника оценки систем менеджмента в соответствии с ГОСТ Р ИСО 19011-2021 «Руководящие указания по аудиту систем менеджмента»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 xml:space="preserve">«Менеджмент. Внутренний аудитор системы управления качеством по ISO </w:t>
      </w:r>
      <w:r w:rsidR="00CF035F" w:rsidRPr="005C4774">
        <w:rPr>
          <w:rFonts w:ascii="Times New Roman" w:hAnsi="Times New Roman" w:cs="Times New Roman"/>
        </w:rPr>
        <w:t>9001:2015.</w:t>
      </w:r>
      <w:r w:rsidRPr="005C4774">
        <w:rPr>
          <w:rFonts w:ascii="Times New Roman" w:hAnsi="Times New Roman" w:cs="Times New Roman"/>
        </w:rPr>
        <w:t xml:space="preserve"> Внедрение системы качество в деятельность органов и испытательных лабораторий»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 xml:space="preserve"> «Машины и оборудование для устройства инженерных систем и сетей. Новации в строительных материалах и конструкциях»</w:t>
      </w:r>
    </w:p>
    <w:p w:rsidR="005C4774" w:rsidRPr="005C4774" w:rsidRDefault="00CF035F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Радиационная безопасность</w:t>
      </w:r>
      <w:r w:rsidR="005C4774" w:rsidRPr="005C4774">
        <w:rPr>
          <w:rFonts w:ascii="Times New Roman" w:hAnsi="Times New Roman" w:cs="Times New Roman"/>
        </w:rPr>
        <w:t xml:space="preserve"> и радиационный контроль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Органолептический анализ в контроле качества пищевых продуктов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Сенсорный анализ потребительских товаров. Органолептический анализ в контроле качества пищевых продуктов.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 xml:space="preserve">«Органолептический (сенсорный) анализ полимерной </w:t>
      </w:r>
      <w:r w:rsidR="00CF035F" w:rsidRPr="005C4774">
        <w:rPr>
          <w:rFonts w:ascii="Times New Roman" w:hAnsi="Times New Roman" w:cs="Times New Roman"/>
        </w:rPr>
        <w:t>упаковки, укупорочных</w:t>
      </w:r>
      <w:r w:rsidRPr="005C4774">
        <w:rPr>
          <w:rFonts w:ascii="Times New Roman" w:hAnsi="Times New Roman" w:cs="Times New Roman"/>
        </w:rPr>
        <w:t xml:space="preserve"> средств </w:t>
      </w:r>
      <w:r w:rsidR="00CF035F" w:rsidRPr="005C4774">
        <w:rPr>
          <w:rFonts w:ascii="Times New Roman" w:hAnsi="Times New Roman" w:cs="Times New Roman"/>
        </w:rPr>
        <w:t>и изделий</w:t>
      </w:r>
      <w:r w:rsidRPr="005C4774">
        <w:rPr>
          <w:rFonts w:ascii="Times New Roman" w:hAnsi="Times New Roman" w:cs="Times New Roman"/>
        </w:rPr>
        <w:t xml:space="preserve"> из пластмасс и полимерных материалов»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«Внедрение менеджмента риска в деятельность аккредитованных лабораторий»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 xml:space="preserve">«Требования </w:t>
      </w:r>
      <w:r w:rsidR="00CF035F" w:rsidRPr="005C4774">
        <w:rPr>
          <w:rFonts w:ascii="Times New Roman" w:hAnsi="Times New Roman" w:cs="Times New Roman"/>
        </w:rPr>
        <w:t>к оформлению</w:t>
      </w:r>
      <w:r w:rsidRPr="005C4774">
        <w:rPr>
          <w:rFonts w:ascii="Times New Roman" w:hAnsi="Times New Roman" w:cs="Times New Roman"/>
        </w:rPr>
        <w:t xml:space="preserve"> протоколов испытаний в Аккредитованных лабораториях»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«Магнитный и Капиллярный контроль при оценке соответствия оборудования»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 xml:space="preserve">«Визуальный и измерительный </w:t>
      </w:r>
      <w:r w:rsidR="00CF035F" w:rsidRPr="005C4774">
        <w:rPr>
          <w:rFonts w:ascii="Times New Roman" w:hAnsi="Times New Roman" w:cs="Times New Roman"/>
        </w:rPr>
        <w:t>контроль оборудования</w:t>
      </w:r>
      <w:r w:rsidRPr="005C4774">
        <w:rPr>
          <w:rFonts w:ascii="Times New Roman" w:hAnsi="Times New Roman" w:cs="Times New Roman"/>
        </w:rPr>
        <w:t xml:space="preserve"> при оценке соответствия»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«Определение общетоксического действия парфюмерно-косметической продукции </w:t>
      </w:r>
      <w:proofErr w:type="spellStart"/>
      <w:r w:rsidRPr="005C4774">
        <w:rPr>
          <w:rFonts w:ascii="Times New Roman" w:hAnsi="Times New Roman" w:cs="Times New Roman"/>
        </w:rPr>
        <w:t>биолюминесцентным</w:t>
      </w:r>
      <w:proofErr w:type="spellEnd"/>
      <w:r w:rsidRPr="005C4774">
        <w:rPr>
          <w:rFonts w:ascii="Times New Roman" w:hAnsi="Times New Roman" w:cs="Times New Roman"/>
        </w:rPr>
        <w:t xml:space="preserve"> методом анализа на приборе </w:t>
      </w:r>
      <w:proofErr w:type="spellStart"/>
      <w:r w:rsidRPr="005C4774">
        <w:rPr>
          <w:rFonts w:ascii="Times New Roman" w:hAnsi="Times New Roman" w:cs="Times New Roman"/>
        </w:rPr>
        <w:t>Биотокс</w:t>
      </w:r>
      <w:proofErr w:type="spellEnd"/>
      <w:r w:rsidRPr="005C4774">
        <w:rPr>
          <w:rFonts w:ascii="Times New Roman" w:hAnsi="Times New Roman" w:cs="Times New Roman"/>
        </w:rPr>
        <w:t xml:space="preserve">  10 - М по  ГОСТ 32893-2014»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 xml:space="preserve">«Верификация и </w:t>
      </w:r>
      <w:proofErr w:type="spellStart"/>
      <w:r w:rsidRPr="005C4774">
        <w:rPr>
          <w:rFonts w:ascii="Times New Roman" w:hAnsi="Times New Roman" w:cs="Times New Roman"/>
        </w:rPr>
        <w:t>валидация</w:t>
      </w:r>
      <w:proofErr w:type="spellEnd"/>
      <w:r w:rsidRPr="005C4774">
        <w:rPr>
          <w:rFonts w:ascii="Times New Roman" w:hAnsi="Times New Roman" w:cs="Times New Roman"/>
        </w:rPr>
        <w:t xml:space="preserve"> методик </w:t>
      </w:r>
      <w:r w:rsidR="00CF035F" w:rsidRPr="005C4774">
        <w:rPr>
          <w:rFonts w:ascii="Times New Roman" w:hAnsi="Times New Roman" w:cs="Times New Roman"/>
        </w:rPr>
        <w:t>измерений при</w:t>
      </w:r>
      <w:r w:rsidRPr="005C4774">
        <w:rPr>
          <w:rFonts w:ascii="Times New Roman" w:hAnsi="Times New Roman" w:cs="Times New Roman"/>
        </w:rPr>
        <w:t xml:space="preserve"> проведении испытаний пищевой продукции»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«Отбор пр</w:t>
      </w:r>
      <w:r w:rsidR="00CF035F">
        <w:rPr>
          <w:rFonts w:ascii="Times New Roman" w:hAnsi="Times New Roman" w:cs="Times New Roman"/>
        </w:rPr>
        <w:t>об компонентов окружающей среды</w:t>
      </w:r>
      <w:r w:rsidRPr="005C4774">
        <w:rPr>
          <w:rFonts w:ascii="Times New Roman" w:hAnsi="Times New Roman" w:cs="Times New Roman"/>
        </w:rPr>
        <w:t>, воды, отходов производства для испытаний в аккредитованных лабораториях»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 xml:space="preserve"> «Определение вредных и опасных </w:t>
      </w:r>
      <w:r w:rsidR="00CF035F" w:rsidRPr="005C4774">
        <w:rPr>
          <w:rFonts w:ascii="Times New Roman" w:hAnsi="Times New Roman" w:cs="Times New Roman"/>
        </w:rPr>
        <w:t>веществ физико</w:t>
      </w:r>
      <w:r w:rsidRPr="005C4774">
        <w:rPr>
          <w:rFonts w:ascii="Times New Roman" w:hAnsi="Times New Roman" w:cs="Times New Roman"/>
        </w:rPr>
        <w:t>-химическими методами в различных объектах окружающей среды»</w:t>
      </w:r>
    </w:p>
    <w:p w:rsidR="005C4774" w:rsidRPr="005C4774" w:rsidRDefault="005C4774" w:rsidP="00CF035F">
      <w:pPr>
        <w:spacing w:line="240" w:lineRule="atLeast"/>
        <w:rPr>
          <w:rFonts w:ascii="Times New Roman" w:hAnsi="Times New Roman" w:cs="Times New Roman"/>
        </w:rPr>
      </w:pPr>
      <w:r w:rsidRPr="005C4774">
        <w:rPr>
          <w:rFonts w:ascii="Times New Roman" w:hAnsi="Times New Roman" w:cs="Times New Roman"/>
        </w:rPr>
        <w:t> </w:t>
      </w:r>
    </w:p>
    <w:sectPr w:rsidR="005C4774" w:rsidRPr="005C4774" w:rsidSect="000F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5C4774"/>
    <w:rsid w:val="000F7F49"/>
    <w:rsid w:val="00347E50"/>
    <w:rsid w:val="005C4774"/>
    <w:rsid w:val="00760232"/>
    <w:rsid w:val="00A5202B"/>
    <w:rsid w:val="00AA0E94"/>
    <w:rsid w:val="00C672A9"/>
    <w:rsid w:val="00CF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3324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3841835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0091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93443609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16106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48767630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91067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9907488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84334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84509763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0675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23227521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4200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7538243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32294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23902615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9158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677153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9987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73774829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59160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214775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65696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72158844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239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38387501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8317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208792187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0976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77918019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74283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32712649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2239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15599311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260247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361483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0381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34370205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08772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70127781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5241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41610169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2412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10816478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7444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6701814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5193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203935757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39119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2653052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058606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8519164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22759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3579730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72608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20815635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72389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23174226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40457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37273059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20098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4609215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144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20787494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97922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51579877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0473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77162992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31852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71500613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22676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9227174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34857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56507096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44642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63486961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28113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20259334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94025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38780511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99843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29572237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91549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7789121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88497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20676096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89737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60943166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3312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7582168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32698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21404939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162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84432161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6528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96974648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4859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52490231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49040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3652998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3251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15757063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75638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61127975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02707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21034075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7448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91562646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5311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2560589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9111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09458899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03085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20876439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3975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7111498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22802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16458796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8036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41386242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9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809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778192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4132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65198283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05871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21369455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742430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99841897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83706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08340741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4157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5173027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06903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05600720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2497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31249007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567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92147611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7502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204081431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1251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3922432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04272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8849631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48021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0551976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75149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5959420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2399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2060089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1597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7387026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64787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6055800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364230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053307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24557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4825003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80029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8844837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3201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283777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94836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7814107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90645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0182420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96155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77597704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0766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92521510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7567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3945483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66934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202690751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24407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714585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6637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5675714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82675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83829985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5761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11046730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19231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2480783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2022-09-20T08:15:00Z</dcterms:created>
  <dcterms:modified xsi:type="dcterms:W3CDTF">2022-09-21T09:01:00Z</dcterms:modified>
</cp:coreProperties>
</file>